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eading=h.1b4cgnp85jtx" w:colFirst="0" w:colLast="0"/>
    <w:bookmarkEnd w:id="0"/>
    <w:p w14:paraId="22DCBEA8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color w:val="000000"/>
          <w:kern w:val="0"/>
          <w:lang w:val="ru" w:eastAsia="ru-RU"/>
          <w14:ligatures w14:val="none"/>
        </w:rPr>
        <w:object w:dxaOrig="990" w:dyaOrig="1125" w14:anchorId="1BDA5A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46741991" r:id="rId5"/>
        </w:object>
      </w:r>
    </w:p>
    <w:p w14:paraId="098AFBDD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3ED160B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heading=h.po5w3jp745n5" w:colFirst="0" w:colLast="0"/>
      <w:bookmarkEnd w:id="1"/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ТЕРРИТОРИАЛЬНАЯ ИЗБИРАТЕЛЬНАЯ КОМИССИЯ №</w:t>
      </w: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23</w:t>
      </w:r>
    </w:p>
    <w:p w14:paraId="297365C9" w14:textId="77777777" w:rsidR="00DA3C96" w:rsidRPr="00DA3C96" w:rsidRDefault="00DA3C96" w:rsidP="00DA3C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</w:pPr>
    </w:p>
    <w:p w14:paraId="4B1495ED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РЕШЕНИЕ</w:t>
      </w:r>
    </w:p>
    <w:p w14:paraId="6FC890FE" w14:textId="77777777" w:rsidR="00DA3C96" w:rsidRPr="00DA3C96" w:rsidRDefault="00DA3C96" w:rsidP="00DA3C9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6F4FB0" w14:textId="5E9E5860" w:rsidR="00DA3C96" w:rsidRPr="00DA3C96" w:rsidRDefault="00EB6E4E" w:rsidP="00DA3C9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D149C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июля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20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26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года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        </w:t>
      </w:r>
      <w:r w:rsidR="007A59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>№</w:t>
      </w:r>
      <w:r w:rsidR="00DA3C96"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D149C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11-2</w:t>
      </w:r>
    </w:p>
    <w:p w14:paraId="55511709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</w:pPr>
    </w:p>
    <w:p w14:paraId="22ED971A" w14:textId="77777777" w:rsidR="00DA3C96" w:rsidRPr="00DA3C96" w:rsidRDefault="00DA3C96" w:rsidP="00DA3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Санкт-Петербург</w:t>
      </w:r>
    </w:p>
    <w:p w14:paraId="0FCA8A54" w14:textId="77777777" w:rsidR="00DA3C96" w:rsidRPr="00DA3C96" w:rsidRDefault="00DA3C96" w:rsidP="00DA3C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</w:pPr>
    </w:p>
    <w:p w14:paraId="69B5DEFD" w14:textId="71A45E37" w:rsidR="00655474" w:rsidRDefault="00655474" w:rsidP="00655474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регистрации кандидата 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в депутаты Государственной Думы Федерального Собрания Российской Федерации девятого созыва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br/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по одномандатному избирательному округу Город Санкт-Петербург –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br/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Юго-Восточный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  <w:t xml:space="preserve"> одномандатный избирательный округ № 21</w:t>
      </w:r>
      <w:r w:rsidRPr="00DA3C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7 </w:t>
      </w:r>
    </w:p>
    <w:p w14:paraId="0379343F" w14:textId="387731D0" w:rsidR="00655474" w:rsidRPr="00655474" w:rsidRDefault="00D149CE" w:rsidP="00655474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Михайлова Егора Владимировича</w:t>
      </w:r>
    </w:p>
    <w:p w14:paraId="18B07A7B" w14:textId="77777777" w:rsidR="00DA3C96" w:rsidRPr="00DA3C96" w:rsidRDefault="00DA3C96" w:rsidP="00DA3C96">
      <w:pPr>
        <w:spacing w:after="0" w:line="276" w:lineRule="auto"/>
        <w:ind w:right="-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3E4FBE" w14:textId="69A9902C" w:rsidR="00843DBA" w:rsidRPr="00843DBA" w:rsidRDefault="00A31922" w:rsidP="005A5DB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Действуя н</w:t>
      </w:r>
      <w:r w:rsidR="00843DBA" w:rsidRPr="00843DB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 </w:t>
      </w:r>
      <w:r w:rsidR="00843DB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основании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Федерального закона от 12 июня 2002 года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67-ФЗ «Об основных гарантиях избирательных прав и права на участие </w:t>
      </w:r>
      <w:r w:rsidR="0071634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референдуме граждан Российской Федерации» (далее – Федеральный закон 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67-ФЗ)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Федерального закона от 22 февраля 2014 года № 20-ФЗ «О выборах депутатов Государственной Думы Федерального Собрания Российской Федерации» (далее – Федеральный закон № 20-ФЗ)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постановлени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я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Центральной избирательной комиссии Российской Федерации от 3 апреля 2026 года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br/>
        <w:t xml:space="preserve">№ 2/9-9 «О возложении полномочий окружных избирательных комиссий </w:t>
      </w:r>
      <w:r w:rsidR="005803F8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br/>
        <w:t>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и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проверив соблюдение требований</w:t>
      </w:r>
      <w:r w:rsidR="005803F8" w:rsidRPr="005803F8">
        <w:t xml:space="preserve"> 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Федеральн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ого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закон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="005803F8" w:rsidRP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№ 67-ФЗ</w:t>
      </w:r>
      <w:r w:rsidR="005803F8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Федеральн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ого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закон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="005803F8" w:rsidRPr="0065547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 20-ФЗ</w:t>
      </w:r>
      <w:r w:rsidR="005803F8" w:rsidRPr="005803F8">
        <w:t xml:space="preserve"> 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кандидат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ом</w:t>
      </w:r>
      <w:r w:rsidR="005803F8" w:rsidRP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 депутаты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</w:t>
      </w:r>
      <w:r w:rsidR="00D149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Михайловым Егором Владимировичем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выдвинут</w:t>
      </w:r>
      <w:r w:rsidR="0008630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ого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политической партией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="00EB6E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олитическ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ая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парти</w:t>
      </w:r>
      <w:r w:rsidR="005C69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</w:t>
      </w:r>
      <w:r w:rsidR="0008630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086304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«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</w:t>
      </w:r>
      <w:r w:rsidR="005803F8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BF7D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BF7DFC" w:rsidRPr="00BF7D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 также достоверность сведений о кандидате</w:t>
      </w:r>
      <w:r w:rsidR="005803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выдвижении</w:t>
      </w:r>
      <w:r w:rsidR="005A5DBF" w:rsidRPr="005A5DBF">
        <w:t xml:space="preserve"> 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кандидат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ом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 депутаты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5A5DBF" w:rsidRP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>Территориальная избирательная комиссия № 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23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, 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Город Санкт-Петербург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 – </w:t>
      </w:r>
      <w:r w:rsidR="005A5DB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Юго-Восточный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 xml:space="preserve"> одномандатный избирательный округ № 21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7</w:t>
      </w:r>
      <w:r w:rsidR="008044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(далее – </w:t>
      </w:r>
      <w:r w:rsidR="00B8249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Комиссия</w:t>
      </w:r>
      <w:r w:rsidR="008044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  <w:r w:rsidR="005803F8" w:rsidRPr="00DA3C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" w:eastAsia="ru-RU"/>
          <w14:ligatures w14:val="none"/>
        </w:rPr>
        <w:t>,</w:t>
      </w:r>
      <w:r w:rsidR="005A5DBF" w:rsidRP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5A5DBF"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установила следующее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7ED95F38" w14:textId="39E16E89" w:rsidR="00655474" w:rsidRPr="005C69F8" w:rsidRDefault="00655474" w:rsidP="0065547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color w:val="FF0000"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Согласно постановлению Центральной избирательной комиссии Российской Федерации от </w:t>
      </w:r>
      <w:r w:rsidR="00D149C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08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июля 2026 года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№ </w:t>
      </w:r>
      <w:r w:rsidR="00D149C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15/130</w:t>
      </w:r>
      <w:r w:rsidR="005A5DB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-9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«О заверении списка кандидатов в депутаты Государственной Думы Федерального Собрания Российской Федерации девятого созыва, выдвинутых политической партией 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«КПРФ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ФЕДЕРАЦИИ»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 одномандатным избирательным округам» кандидат </w:t>
      </w:r>
      <w:r w:rsidR="00D149C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Михайлов Егор Владимирович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включен в заверенный список кандидатов в депутаты Государственной Думы Федерального Собрания Российской Федерации девятого созыва, выдвинутых политической партией 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«КПРФ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ФЕДЕРАЦИИ»</w:t>
      </w:r>
      <w:r w:rsidR="00D149C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65547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по одномандатным избирательным округам.</w:t>
      </w:r>
    </w:p>
    <w:p w14:paraId="7426F46E" w14:textId="11D7ADDB" w:rsidR="00655474" w:rsidRPr="00655474" w:rsidRDefault="00655474" w:rsidP="0065547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со статьей 47 Федерального закона № 20-ФЗ 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</w:t>
      </w:r>
      <w:r w:rsidR="002E7A1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8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июля </w:t>
      </w:r>
      <w:r w:rsidR="00EB6E4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/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2026 года 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кандидатом </w:t>
      </w:r>
      <w:r w:rsidR="00D149C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Михайловым Егором Владимировичем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представлены </w:t>
      </w:r>
      <w:r w:rsidR="00EB6E4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/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</w:t>
      </w:r>
      <w:r w:rsidR="00E3188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Комиссию</w:t>
      </w:r>
      <w:r w:rsidR="00E31885"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554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необходимые для регистрации кандидата документы</w:t>
      </w:r>
      <w:r w:rsidR="001A561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6F09C0B7" w14:textId="78F28673" w:rsidR="005A03C5" w:rsidRDefault="001A5611" w:rsidP="005A03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 момент представления,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июля 2026 года, в </w:t>
      </w:r>
      <w:r w:rsidR="00B8249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Комиссию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документов, необходимых для регистрации кандидата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Михайлова Егора Владимировича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выдвинут</w:t>
      </w:r>
      <w:r w:rsidR="0008630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ого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политической партией 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«КПРФ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ФЕДЕРАЦИИ»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одномандатному избирательному округу Город Санкт-Петербург –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Юго-Восточный одномандатный избирательный округ № 217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на которую распространяется действие части </w:t>
      </w:r>
      <w:r w:rsidR="00F87FCD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</w:t>
      </w:r>
      <w:r w:rsidRPr="001A561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статьи 44 Федерального закона № 20-ФЗ</w:t>
      </w:r>
      <w:r w:rsid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представление подписных листов с подписями избирателей, собранными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поддержку выдвижения кандидата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Михайлова Егора Владимировича</w:t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="005A03C5"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не требуется.</w:t>
      </w:r>
      <w:r w:rsid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79641CBF" w14:textId="4A795740" w:rsidR="005A03C5" w:rsidRPr="001A5611" w:rsidRDefault="005A03C5" w:rsidP="005A03C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выдвижении кандидата в депутаты Государственной Думы Федерального Собрания Российской Федерации девятого созыва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Михайлова Егора Владимировича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, выдвинут</w:t>
      </w:r>
      <w:r w:rsidR="00BF7DFC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</w:t>
      </w:r>
      <w:r w:rsidR="0008630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го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политической партией 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«КПРФ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ФЕДЕРАЦИИ»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 одномандатному избирательному округу Город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Санкт-Петербург – Юго-Восточный одномандатный избирательный округ </w:t>
      </w:r>
      <w:r w:rsidR="00D149C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5A03C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№ 217, соблюдены требования статьи 38 Федерального закона № 67-ФЗ, статей 43, 44, 47, 49 Федерального закона № 20-ФЗ.</w:t>
      </w:r>
    </w:p>
    <w:p w14:paraId="0EADF62A" w14:textId="5B43517C" w:rsidR="00655474" w:rsidRPr="00BA3B91" w:rsidRDefault="00655474" w:rsidP="006554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BA3B9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Руководствуясь статьей 38 Федерального закона № 67-ФЗ, статьями 49, 51 Федерального закона № 20-ФЗ, </w:t>
      </w:r>
      <w:r w:rsidR="00B8249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Комиссия</w:t>
      </w:r>
    </w:p>
    <w:p w14:paraId="4A9C71B3" w14:textId="70BFF1D9" w:rsidR="00DA3C96" w:rsidRPr="00DA3C96" w:rsidRDefault="00DA3C96" w:rsidP="006554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решила</w:t>
      </w:r>
      <w:r w:rsidRPr="00DA3C9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" w:eastAsia="ru-RU"/>
          <w14:ligatures w14:val="none"/>
        </w:rPr>
        <w:t>:</w:t>
      </w:r>
    </w:p>
    <w:p w14:paraId="6EC2BB83" w14:textId="20468D6C" w:rsidR="00DA3C96" w:rsidRPr="00DA3C96" w:rsidRDefault="00DA3C96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. 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Зарегистрировать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Михайлова Егора Владимировича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кандидата </w:t>
      </w:r>
      <w:bookmarkStart w:id="2" w:name="_Hlk235460084"/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bookmarkEnd w:id="2"/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выдвинутого политической партией 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«КПРФ 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-</w:t>
      </w:r>
      <w:r w:rsidR="00D149CE" w:rsidRP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политическая партия КОММУНИСТИЧЕСКАЯ ПАРТИЯ РОССИЙСКОЙ ФЕДЕРАЦИИ»</w:t>
      </w:r>
      <w:r w:rsidR="00D149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одномандатному избирательному округу Город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Санкт-Петербург – Юго-Восточный одномандатный избирательный округ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217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3B91"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B6E4E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BA3B91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июля 2026 года в </w:t>
      </w:r>
      <w:r w:rsidR="006721E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="00700BD6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A3B91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часов</w:t>
      </w:r>
      <w:r w:rsidR="00700BD6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721E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="00BA3B91"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минут</w:t>
      </w:r>
      <w:r w:rsidRPr="00700B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EE73D4D" w14:textId="7552FAE3" w:rsidR="00BA3B91" w:rsidRDefault="00BA3B91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Выдать зарегистрированному кандидату</w:t>
      </w:r>
      <w:r w:rsid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03B53" w:rsidRP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Михайлову Егору Владимировичу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удостоверение о регистрации установленного образца</w:t>
      </w:r>
      <w:r w:rsidR="005664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D3F0D98" w14:textId="62A252AE" w:rsidR="00BA3B91" w:rsidRDefault="00BA3B91" w:rsidP="00BA3B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Передать представителям средств массовой информации сведения </w:t>
      </w:r>
      <w:r w:rsidR="00B1235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кандидате</w:t>
      </w:r>
      <w:r w:rsidR="00103B53" w:rsidRPr="00103B53">
        <w:t xml:space="preserve"> </w:t>
      </w:r>
      <w:r w:rsidR="00103B53" w:rsidRP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депутаты Государственной Думы Федерального Собрания </w:t>
      </w:r>
      <w:r w:rsidR="00103B53" w:rsidRPr="00103B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Михайлове Егоре Владимировиче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зарегистрированно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одномандатному избирательному округу Город </w:t>
      </w:r>
      <w:r w:rsidR="007163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Санкт-Петербург</w:t>
      </w:r>
      <w:r w:rsid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– Юго-Восточный одномандатный избирательный округ </w:t>
      </w:r>
      <w:r w:rsidR="007163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217</w:t>
      </w:r>
      <w:r w:rsid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позднее чем через 48 часов после регистрации.</w:t>
      </w:r>
    </w:p>
    <w:p w14:paraId="69B28218" w14:textId="77F86411" w:rsidR="00BA3B91" w:rsidRDefault="00BA3B91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Pr="00BA3B91">
        <w:t xml:space="preserve">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Направить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заверенную 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копию настоящего решения кандидату</w:t>
      </w:r>
      <w:r w:rsidR="001A247B" w:rsidRPr="001A247B">
        <w:t xml:space="preserve"> </w:t>
      </w:r>
      <w:r w:rsidR="00D22EDF">
        <w:br/>
      </w:r>
      <w:r w:rsidR="001A247B" w:rsidRPr="001A24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депутаты Государственной Думы Федерального Собрания Российской Федерации девятого созыва</w:t>
      </w:r>
      <w:r w:rsidRPr="00BA3B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149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Михайлову Егору Владимировичу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FA0887A" w14:textId="26B1D25E" w:rsidR="00DA3C96" w:rsidRPr="00DA3C96" w:rsidRDefault="00BA3B91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>. 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 xml:space="preserve"> настоящее решение на сайте Территориальной избирательной комиссии №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val="ru" w:eastAsia="ru-RU"/>
          <w14:ligatures w14:val="none"/>
        </w:rPr>
        <w:t xml:space="preserve"> в информационно-телекоммуникационной сети «Интернет».</w:t>
      </w:r>
    </w:p>
    <w:p w14:paraId="0CA07BC7" w14:textId="65C236A4" w:rsidR="00DA3C96" w:rsidRPr="00DA3C96" w:rsidRDefault="00566474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исполнением настоящего решения возложить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на председателя Территориальной избирательной комиссии № 23 </w:t>
      </w:r>
      <w:r w:rsidR="00DA3C96" w:rsidRPr="00DA3C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Пудовкина А.В.</w:t>
      </w:r>
    </w:p>
    <w:p w14:paraId="03B93167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8E10E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CECF78" w14:textId="77777777" w:rsidR="00DA3C96" w:rsidRPr="00DA3C96" w:rsidRDefault="00DA3C96" w:rsidP="00DA3C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471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266"/>
        <w:gridCol w:w="4205"/>
      </w:tblGrid>
      <w:tr w:rsidR="00DA3C96" w:rsidRPr="00DA3C96" w14:paraId="477C789C" w14:textId="77777777" w:rsidTr="00BE5EBC">
        <w:tc>
          <w:tcPr>
            <w:tcW w:w="5266" w:type="dxa"/>
            <w:vAlign w:val="bottom"/>
          </w:tcPr>
          <w:p w14:paraId="3FFA1253" w14:textId="77777777" w:rsidR="00DA3C96" w:rsidRPr="00DA3C96" w:rsidRDefault="00DA3C96" w:rsidP="00DA3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Председатель Территориальной</w:t>
            </w:r>
          </w:p>
          <w:p w14:paraId="779DCAEC" w14:textId="77777777" w:rsidR="00DA3C96" w:rsidRPr="00DA3C96" w:rsidRDefault="00DA3C96" w:rsidP="00DA3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избирательной комиссии № </w:t>
            </w: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4205" w:type="dxa"/>
            <w:vAlign w:val="bottom"/>
          </w:tcPr>
          <w:p w14:paraId="7B7EB897" w14:textId="77777777" w:rsidR="00DA3C96" w:rsidRPr="00DA3C96" w:rsidRDefault="00DA3C96" w:rsidP="00DA3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А.В. Пудовкин</w:t>
            </w:r>
          </w:p>
        </w:tc>
      </w:tr>
      <w:tr w:rsidR="00DA3C96" w:rsidRPr="00DA3C96" w14:paraId="5FEC51D2" w14:textId="77777777" w:rsidTr="00BE5EBC">
        <w:tc>
          <w:tcPr>
            <w:tcW w:w="5266" w:type="dxa"/>
            <w:vAlign w:val="bottom"/>
          </w:tcPr>
          <w:p w14:paraId="0D2BC6FA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37D112D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Секретарь Территориальной</w:t>
            </w:r>
          </w:p>
          <w:p w14:paraId="5008D991" w14:textId="77777777" w:rsidR="00DA3C96" w:rsidRPr="00DA3C96" w:rsidRDefault="00DA3C96" w:rsidP="00DA3C96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" w:eastAsia="ru-RU"/>
                <w14:ligatures w14:val="none"/>
              </w:rPr>
              <w:t>избирательной комиссии № </w:t>
            </w: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4205" w:type="dxa"/>
            <w:vAlign w:val="bottom"/>
          </w:tcPr>
          <w:p w14:paraId="7E8F70EE" w14:textId="77777777" w:rsidR="00DA3C96" w:rsidRPr="00DA3C96" w:rsidRDefault="00DA3C96" w:rsidP="00DA3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A3C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Н.И. Самойлова</w:t>
            </w:r>
          </w:p>
        </w:tc>
      </w:tr>
    </w:tbl>
    <w:p w14:paraId="3DB9EBAE" w14:textId="77777777" w:rsidR="003045FC" w:rsidRDefault="003045FC"/>
    <w:sectPr w:rsidR="003045FC" w:rsidSect="00DA3C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C96"/>
    <w:rsid w:val="00011510"/>
    <w:rsid w:val="00074237"/>
    <w:rsid w:val="00086304"/>
    <w:rsid w:val="000D60F7"/>
    <w:rsid w:val="00103B53"/>
    <w:rsid w:val="001A247B"/>
    <w:rsid w:val="001A5611"/>
    <w:rsid w:val="002C26C1"/>
    <w:rsid w:val="002E7A14"/>
    <w:rsid w:val="003045FC"/>
    <w:rsid w:val="003063B4"/>
    <w:rsid w:val="00526E36"/>
    <w:rsid w:val="00566474"/>
    <w:rsid w:val="005803F8"/>
    <w:rsid w:val="00583EAA"/>
    <w:rsid w:val="005A03C5"/>
    <w:rsid w:val="005A5DBF"/>
    <w:rsid w:val="005C69F8"/>
    <w:rsid w:val="00655474"/>
    <w:rsid w:val="006721E0"/>
    <w:rsid w:val="00685E95"/>
    <w:rsid w:val="006F20F3"/>
    <w:rsid w:val="00700BD6"/>
    <w:rsid w:val="00716347"/>
    <w:rsid w:val="00730F56"/>
    <w:rsid w:val="007A59D6"/>
    <w:rsid w:val="0080441D"/>
    <w:rsid w:val="00843DBA"/>
    <w:rsid w:val="009A3E8B"/>
    <w:rsid w:val="009E2C02"/>
    <w:rsid w:val="00A31922"/>
    <w:rsid w:val="00A4506D"/>
    <w:rsid w:val="00AB4404"/>
    <w:rsid w:val="00B12356"/>
    <w:rsid w:val="00B82493"/>
    <w:rsid w:val="00BA0F6C"/>
    <w:rsid w:val="00BA3B91"/>
    <w:rsid w:val="00BF7DFC"/>
    <w:rsid w:val="00C16A5D"/>
    <w:rsid w:val="00CF6591"/>
    <w:rsid w:val="00D149CE"/>
    <w:rsid w:val="00D22EDF"/>
    <w:rsid w:val="00DA3C96"/>
    <w:rsid w:val="00DF50FB"/>
    <w:rsid w:val="00E31885"/>
    <w:rsid w:val="00E34C2D"/>
    <w:rsid w:val="00EB23DE"/>
    <w:rsid w:val="00EB6E4E"/>
    <w:rsid w:val="00EC792E"/>
    <w:rsid w:val="00F02F98"/>
    <w:rsid w:val="00F8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2A249"/>
  <w15:chartTrackingRefBased/>
  <w15:docId w15:val="{7C6A5F55-9C56-427A-A67D-FBA1C9F6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C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C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C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C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C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C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C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C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3C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3C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3C9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3C9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3C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3C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3C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3C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3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3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3C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3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3C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3C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3C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3C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3C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3C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A3C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TIK23-spec</dc:creator>
  <cp:keywords/>
  <dc:description/>
  <cp:lastModifiedBy>Татьяна Гостищева</cp:lastModifiedBy>
  <cp:revision>24</cp:revision>
  <cp:lastPrinted>2026-07-28T08:05:00Z</cp:lastPrinted>
  <dcterms:created xsi:type="dcterms:W3CDTF">2026-07-17T09:52:00Z</dcterms:created>
  <dcterms:modified xsi:type="dcterms:W3CDTF">2026-07-28T08:07:00Z</dcterms:modified>
</cp:coreProperties>
</file>